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54C93B6" w:rsidR="00C70AB4" w:rsidRPr="00A07A06" w:rsidRDefault="00981256" w:rsidP="00A644AE">
      <w:pPr>
        <w:pStyle w:val="Normal0"/>
        <w:tabs>
          <w:tab w:val="left" w:pos="1860"/>
        </w:tabs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br/>
      </w:r>
      <w:r w:rsidR="00BE50DC" w:rsidRPr="00A07A06">
        <w:rPr>
          <w:rFonts w:ascii="Aptos" w:hAnsi="Aptos"/>
          <w:sz w:val="22"/>
          <w:szCs w:val="22"/>
          <w:highlight w:val="yellow"/>
        </w:rPr>
        <w:t>&lt;&lt;</w:t>
      </w:r>
      <w:r w:rsidR="00A644AE" w:rsidRPr="00A07A06">
        <w:rPr>
          <w:rFonts w:ascii="Aptos" w:hAnsi="Aptos"/>
          <w:sz w:val="22"/>
          <w:szCs w:val="22"/>
          <w:highlight w:val="yellow"/>
        </w:rPr>
        <w:t>Month</w:t>
      </w:r>
      <w:r w:rsidR="00EC679C" w:rsidRPr="00A07A06">
        <w:rPr>
          <w:rFonts w:ascii="Aptos" w:hAnsi="Aptos"/>
          <w:sz w:val="22"/>
          <w:szCs w:val="22"/>
          <w:highlight w:val="yellow"/>
        </w:rPr>
        <w:t xml:space="preserve"> DD, YYYY</w:t>
      </w:r>
      <w:r w:rsidR="00BE50DC" w:rsidRPr="00A07A06">
        <w:rPr>
          <w:rFonts w:ascii="Aptos" w:hAnsi="Aptos"/>
          <w:sz w:val="22"/>
          <w:szCs w:val="22"/>
          <w:highlight w:val="yellow"/>
        </w:rPr>
        <w:t>&gt;&gt;</w:t>
      </w:r>
    </w:p>
    <w:p w14:paraId="00000005" w14:textId="3FE0CC62" w:rsidR="00C70AB4" w:rsidRPr="00A07A06" w:rsidRDefault="00EC679C" w:rsidP="00A644AE">
      <w:pPr>
        <w:pStyle w:val="Normal0"/>
        <w:spacing w:after="120"/>
        <w:rPr>
          <w:rFonts w:ascii="Aptos" w:hAnsi="Aptos"/>
          <w:sz w:val="22"/>
          <w:szCs w:val="22"/>
        </w:rPr>
      </w:pPr>
      <w:r w:rsidRPr="43F732E1">
        <w:rPr>
          <w:rFonts w:ascii="Aptos" w:hAnsi="Aptos"/>
          <w:sz w:val="22"/>
          <w:szCs w:val="22"/>
        </w:rPr>
        <w:t>Dear Medical Reviewer,</w:t>
      </w:r>
    </w:p>
    <w:p w14:paraId="449E575B" w14:textId="77777777" w:rsidR="00294190" w:rsidRPr="00A07A06" w:rsidRDefault="00EC679C" w:rsidP="00047B62">
      <w:pPr>
        <w:pStyle w:val="Normal0"/>
        <w:spacing w:after="120"/>
        <w:rPr>
          <w:rFonts w:ascii="Aptos" w:hAnsi="Aptos"/>
          <w:color w:val="000000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This is a letter of medical necessity for </w:t>
      </w:r>
      <w:r w:rsidR="0073337F" w:rsidRPr="00A07A06">
        <w:rPr>
          <w:rFonts w:ascii="Aptos" w:hAnsi="Aptos"/>
          <w:sz w:val="22"/>
          <w:szCs w:val="22"/>
          <w:highlight w:val="yellow"/>
        </w:rPr>
        <w:t>&lt;&lt;Patient First Name&gt;&gt; &lt;&lt;Patient Last Name&gt;&gt;</w:t>
      </w:r>
      <w:r w:rsidRPr="00A07A06">
        <w:rPr>
          <w:rFonts w:ascii="Aptos" w:hAnsi="Aptos"/>
          <w:color w:val="000000"/>
          <w:sz w:val="22"/>
          <w:szCs w:val="22"/>
        </w:rPr>
        <w:t xml:space="preserve">, 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 xml:space="preserve">&lt;&lt;Patient 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 xml:space="preserve">DOB 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MM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/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DD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/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YYY</w:t>
      </w:r>
      <w:r w:rsidR="00D72962" w:rsidRPr="00A07A06">
        <w:rPr>
          <w:rFonts w:ascii="Aptos" w:hAnsi="Aptos"/>
          <w:color w:val="000000"/>
          <w:sz w:val="22"/>
          <w:szCs w:val="22"/>
          <w:highlight w:val="yellow"/>
        </w:rPr>
        <w:t>Y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.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&gt;&gt;</w:t>
      </w:r>
      <w:r w:rsidRPr="00A07A06">
        <w:rPr>
          <w:rFonts w:ascii="Aptos" w:hAnsi="Aptos"/>
          <w:color w:val="000000"/>
          <w:sz w:val="22"/>
          <w:szCs w:val="22"/>
        </w:rPr>
        <w:t xml:space="preserve"> </w:t>
      </w:r>
      <w:r w:rsidRPr="00A07A06">
        <w:rPr>
          <w:rFonts w:ascii="Aptos" w:hAnsi="Aptos"/>
          <w:sz w:val="22"/>
          <w:szCs w:val="22"/>
        </w:rPr>
        <w:t xml:space="preserve">This patient has been under my care, beginning 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&lt;&lt;</w:t>
      </w:r>
      <w:r w:rsidR="00D72962" w:rsidRPr="00A07A06">
        <w:rPr>
          <w:rFonts w:ascii="Aptos" w:hAnsi="Aptos"/>
          <w:color w:val="000000"/>
          <w:sz w:val="22"/>
          <w:szCs w:val="22"/>
          <w:highlight w:val="yellow"/>
        </w:rPr>
        <w:t>MM/DD/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YYYY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&gt;&gt;</w:t>
      </w:r>
      <w:r w:rsidR="009A0AA6" w:rsidRPr="00A07A06">
        <w:rPr>
          <w:rFonts w:ascii="Aptos" w:hAnsi="Aptos"/>
          <w:color w:val="000000"/>
          <w:sz w:val="22"/>
          <w:szCs w:val="22"/>
        </w:rPr>
        <w:t>.</w:t>
      </w:r>
    </w:p>
    <w:p w14:paraId="527AD850" w14:textId="70A2F867" w:rsidR="00DA32E5" w:rsidRDefault="00DA32E5" w:rsidP="00330156">
      <w:pPr>
        <w:pStyle w:val="Normal0"/>
        <w:spacing w:after="1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This patient presents with a </w:t>
      </w:r>
      <w:r w:rsidR="003E0BCE" w:rsidRPr="003E0BCE">
        <w:rPr>
          <w:rFonts w:ascii="Aptos" w:hAnsi="Aptos"/>
          <w:sz w:val="22"/>
          <w:szCs w:val="22"/>
          <w:highlight w:val="yellow"/>
        </w:rPr>
        <w:t>&lt;&lt;Months/Years&gt;&gt;</w:t>
      </w:r>
      <w:r>
        <w:rPr>
          <w:rFonts w:ascii="Aptos" w:hAnsi="Aptos"/>
          <w:sz w:val="22"/>
          <w:szCs w:val="22"/>
        </w:rPr>
        <w:t xml:space="preserve"> history of </w:t>
      </w:r>
      <w:r w:rsidR="00EA29BE">
        <w:rPr>
          <w:rFonts w:ascii="Aptos" w:hAnsi="Aptos"/>
          <w:sz w:val="22"/>
          <w:szCs w:val="22"/>
        </w:rPr>
        <w:t>vaginal muscle tightness and painful intercourse</w:t>
      </w:r>
      <w:r w:rsidR="003E0BCE">
        <w:rPr>
          <w:rFonts w:ascii="Aptos" w:hAnsi="Aptos"/>
          <w:sz w:val="22"/>
          <w:szCs w:val="22"/>
        </w:rPr>
        <w:t>.</w:t>
      </w:r>
    </w:p>
    <w:p w14:paraId="22BE6B13" w14:textId="3E0DD4FF" w:rsidR="00EF53C7" w:rsidRDefault="00330156" w:rsidP="00330156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During a routine pelvic exam, the patient experienced an abnormal amount of pain beyond standard discomfort. Her Lamont Pelvic Exam was </w:t>
      </w:r>
      <w:r w:rsidRPr="006E5237">
        <w:rPr>
          <w:rFonts w:ascii="Aptos" w:hAnsi="Aptos"/>
          <w:sz w:val="22"/>
          <w:szCs w:val="22"/>
        </w:rPr>
        <w:t>a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Pr="001C7F3F">
        <w:rPr>
          <w:rFonts w:ascii="Aptos" w:hAnsi="Aptos"/>
          <w:sz w:val="22"/>
          <w:szCs w:val="22"/>
          <w:highlight w:val="yellow"/>
        </w:rPr>
        <w:t>&lt;&lt;</w:t>
      </w:r>
      <w:r w:rsidR="001C7F3F" w:rsidRPr="001C7F3F">
        <w:rPr>
          <w:rFonts w:ascii="Aptos" w:hAnsi="Aptos"/>
          <w:sz w:val="22"/>
          <w:szCs w:val="22"/>
          <w:highlight w:val="yellow"/>
        </w:rPr>
        <w:t>Level 1</w:t>
      </w:r>
      <w:r w:rsidR="008064B8">
        <w:rPr>
          <w:rFonts w:ascii="Aptos" w:hAnsi="Aptos"/>
          <w:sz w:val="22"/>
          <w:szCs w:val="22"/>
          <w:highlight w:val="yellow"/>
        </w:rPr>
        <w:t>:</w:t>
      </w:r>
      <w:r w:rsidR="001C7F3F" w:rsidRPr="001C7F3F">
        <w:rPr>
          <w:rFonts w:ascii="Aptos" w:hAnsi="Aptos"/>
          <w:sz w:val="22"/>
          <w:szCs w:val="22"/>
          <w:highlight w:val="yellow"/>
        </w:rPr>
        <w:t xml:space="preserve"> Pelvic floor spasming, but you can be reassured and proceed with an examination. Level 2: Pelvic floor spasming, but you never really become reassured/relaxed during an examination. </w:t>
      </w:r>
      <w:r w:rsidR="006E5237" w:rsidRPr="001C7F3F">
        <w:rPr>
          <w:rFonts w:ascii="Aptos" w:hAnsi="Aptos"/>
          <w:sz w:val="22"/>
          <w:szCs w:val="22"/>
          <w:highlight w:val="yellow"/>
        </w:rPr>
        <w:t>L</w:t>
      </w:r>
      <w:r w:rsidRPr="00A07A06">
        <w:rPr>
          <w:rFonts w:ascii="Aptos" w:hAnsi="Aptos"/>
          <w:sz w:val="22"/>
          <w:szCs w:val="22"/>
          <w:highlight w:val="yellow"/>
        </w:rPr>
        <w:t xml:space="preserve">evel 3--Pelvic floor spasming severe enough to raise </w:t>
      </w:r>
      <w:r w:rsidR="003E0BCE">
        <w:rPr>
          <w:rFonts w:ascii="Aptos" w:hAnsi="Aptos"/>
          <w:sz w:val="22"/>
          <w:szCs w:val="22"/>
          <w:highlight w:val="yellow"/>
        </w:rPr>
        <w:t xml:space="preserve">her </w:t>
      </w:r>
      <w:r w:rsidRPr="00A07A06">
        <w:rPr>
          <w:rFonts w:ascii="Aptos" w:hAnsi="Aptos"/>
          <w:sz w:val="22"/>
          <w:szCs w:val="22"/>
          <w:highlight w:val="yellow"/>
        </w:rPr>
        <w:t>buttocks away from the exam table</w:t>
      </w:r>
      <w:r w:rsidR="006E5237">
        <w:rPr>
          <w:rFonts w:ascii="Aptos" w:hAnsi="Aptos"/>
          <w:sz w:val="22"/>
          <w:szCs w:val="22"/>
          <w:highlight w:val="yellow"/>
        </w:rPr>
        <w:t>.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="006E5237">
        <w:rPr>
          <w:rFonts w:ascii="Aptos" w:hAnsi="Aptos"/>
          <w:sz w:val="22"/>
          <w:szCs w:val="22"/>
          <w:highlight w:val="yellow"/>
        </w:rPr>
        <w:t>L</w:t>
      </w:r>
      <w:r w:rsidRPr="00A07A06">
        <w:rPr>
          <w:rFonts w:ascii="Aptos" w:hAnsi="Aptos"/>
          <w:sz w:val="22"/>
          <w:szCs w:val="22"/>
          <w:highlight w:val="yellow"/>
        </w:rPr>
        <w:t>evel 4--Lifting buttocks and closing thighs to prevent examination</w:t>
      </w:r>
      <w:r w:rsidR="006E5237">
        <w:rPr>
          <w:rFonts w:ascii="Aptos" w:hAnsi="Aptos"/>
          <w:sz w:val="22"/>
          <w:szCs w:val="22"/>
          <w:highlight w:val="yellow"/>
        </w:rPr>
        <w:t>,</w:t>
      </w:r>
      <w:r w:rsidRPr="00A07A06">
        <w:rPr>
          <w:rFonts w:ascii="Aptos" w:hAnsi="Aptos"/>
          <w:sz w:val="22"/>
          <w:szCs w:val="22"/>
          <w:highlight w:val="yellow"/>
        </w:rPr>
        <w:t xml:space="preserve"> Level 5</w:t>
      </w:r>
      <w:r w:rsidR="008064B8">
        <w:rPr>
          <w:rFonts w:ascii="Aptos" w:hAnsi="Aptos"/>
          <w:sz w:val="22"/>
          <w:szCs w:val="22"/>
          <w:highlight w:val="yellow"/>
        </w:rPr>
        <w:t xml:space="preserve">: </w:t>
      </w:r>
      <w:r w:rsidR="00151419" w:rsidRPr="00151419">
        <w:rPr>
          <w:rFonts w:ascii="Aptos" w:hAnsi="Aptos"/>
          <w:sz w:val="22"/>
          <w:szCs w:val="22"/>
          <w:highlight w:val="yellow"/>
        </w:rPr>
        <w:t>visceral reaction to a pelvic exam with generalized retreat</w:t>
      </w:r>
      <w:r w:rsidR="00EF53C7">
        <w:rPr>
          <w:rFonts w:ascii="Aptos" w:hAnsi="Aptos"/>
          <w:sz w:val="22"/>
          <w:szCs w:val="22"/>
          <w:highlight w:val="yellow"/>
        </w:rPr>
        <w:t>.</w:t>
      </w:r>
      <w:r w:rsidRPr="00A07A06">
        <w:rPr>
          <w:rFonts w:ascii="Aptos" w:hAnsi="Aptos"/>
          <w:sz w:val="22"/>
          <w:szCs w:val="22"/>
          <w:highlight w:val="yellow"/>
        </w:rPr>
        <w:t>&gt;&gt;.</w:t>
      </w:r>
      <w:r w:rsidRPr="00A07A06">
        <w:rPr>
          <w:rFonts w:ascii="Aptos" w:hAnsi="Aptos"/>
          <w:sz w:val="22"/>
          <w:szCs w:val="22"/>
        </w:rPr>
        <w:t xml:space="preserve"> </w:t>
      </w:r>
    </w:p>
    <w:p w14:paraId="61921EA0" w14:textId="5099267B" w:rsidR="00330156" w:rsidRPr="00A07A06" w:rsidRDefault="00330156" w:rsidP="00330156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This </w:t>
      </w:r>
      <w:r w:rsidR="00D75175">
        <w:rPr>
          <w:rFonts w:ascii="Aptos" w:hAnsi="Aptos"/>
          <w:sz w:val="22"/>
          <w:szCs w:val="22"/>
        </w:rPr>
        <w:t>reaction is</w:t>
      </w:r>
      <w:r w:rsidRPr="00A07A06">
        <w:rPr>
          <w:rFonts w:ascii="Aptos" w:hAnsi="Aptos"/>
          <w:sz w:val="22"/>
          <w:szCs w:val="22"/>
        </w:rPr>
        <w:t xml:space="preserve"> consistent with a diagnosis of vaginismus </w:t>
      </w:r>
      <w:r w:rsidRPr="00A07A06">
        <w:rPr>
          <w:rFonts w:ascii="Aptos" w:hAnsi="Aptos"/>
          <w:sz w:val="22"/>
          <w:szCs w:val="22"/>
          <w:highlight w:val="yellow"/>
        </w:rPr>
        <w:t>&lt;&lt;N94.2 Vaginismus</w:t>
      </w:r>
      <w:r w:rsidR="00D75175">
        <w:rPr>
          <w:rFonts w:ascii="Aptos" w:hAnsi="Aptos"/>
          <w:sz w:val="22"/>
          <w:szCs w:val="22"/>
          <w:highlight w:val="yellow"/>
        </w:rPr>
        <w:t xml:space="preserve">, </w:t>
      </w:r>
      <w:r w:rsidRPr="00A07A06">
        <w:rPr>
          <w:rFonts w:ascii="Aptos" w:hAnsi="Aptos"/>
          <w:sz w:val="22"/>
          <w:szCs w:val="22"/>
          <w:highlight w:val="yellow"/>
        </w:rPr>
        <w:t>F52.5 Psychogenic Vaginismus&gt;&gt;</w:t>
      </w:r>
      <w:r w:rsidRPr="00A07A06">
        <w:rPr>
          <w:rFonts w:ascii="Aptos" w:hAnsi="Aptos"/>
          <w:sz w:val="22"/>
          <w:szCs w:val="22"/>
        </w:rPr>
        <w:t xml:space="preserve"> and </w:t>
      </w:r>
      <w:r w:rsidR="00901163" w:rsidRPr="00A07A06">
        <w:rPr>
          <w:rFonts w:ascii="Aptos" w:hAnsi="Aptos"/>
          <w:sz w:val="22"/>
          <w:szCs w:val="22"/>
        </w:rPr>
        <w:t>dyspareunia</w:t>
      </w:r>
      <w:r w:rsidRPr="00A07A06">
        <w:rPr>
          <w:rFonts w:ascii="Aptos" w:hAnsi="Aptos"/>
          <w:sz w:val="22"/>
          <w:szCs w:val="22"/>
        </w:rPr>
        <w:t xml:space="preserve"> </w:t>
      </w:r>
      <w:r w:rsidRPr="00A07A06">
        <w:rPr>
          <w:rFonts w:ascii="Aptos" w:hAnsi="Aptos"/>
          <w:sz w:val="22"/>
          <w:szCs w:val="22"/>
          <w:highlight w:val="yellow"/>
        </w:rPr>
        <w:t>&lt;&lt;N94.1 Dyspareunia</w:t>
      </w:r>
      <w:r w:rsidR="00D75175">
        <w:rPr>
          <w:rFonts w:ascii="Aptos" w:hAnsi="Aptos"/>
          <w:sz w:val="22"/>
          <w:szCs w:val="22"/>
          <w:highlight w:val="yellow"/>
        </w:rPr>
        <w:t xml:space="preserve">, </w:t>
      </w:r>
      <w:r w:rsidRPr="00A07A06">
        <w:rPr>
          <w:rFonts w:ascii="Aptos" w:hAnsi="Aptos"/>
          <w:sz w:val="22"/>
          <w:szCs w:val="22"/>
          <w:highlight w:val="yellow"/>
        </w:rPr>
        <w:t>F52.6 Psychogenic Dyspareunia&gt;&gt;</w:t>
      </w:r>
      <w:r w:rsidRPr="00A07A06">
        <w:rPr>
          <w:rFonts w:ascii="Aptos" w:hAnsi="Aptos"/>
          <w:sz w:val="22"/>
          <w:szCs w:val="22"/>
        </w:rPr>
        <w:t xml:space="preserve">. </w:t>
      </w:r>
      <w:r w:rsidR="00A07A06" w:rsidRPr="00A07A06">
        <w:rPr>
          <w:rFonts w:ascii="Aptos" w:hAnsi="Aptos"/>
          <w:color w:val="000000" w:themeColor="text1"/>
          <w:sz w:val="22"/>
          <w:szCs w:val="22"/>
        </w:rPr>
        <w:t>This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 condition </w:t>
      </w:r>
      <w:r w:rsidR="00A07A06" w:rsidRPr="00A07A06">
        <w:rPr>
          <w:rFonts w:ascii="Aptos" w:hAnsi="Aptos"/>
          <w:color w:val="000000" w:themeColor="text1"/>
          <w:sz w:val="22"/>
          <w:szCs w:val="22"/>
        </w:rPr>
        <w:t xml:space="preserve">is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characterized by involuntary muscle spasms of the pelvic floor muscles, which makes vaginal penetration extremely painful or impossible. This condition </w:t>
      </w:r>
      <w:r w:rsidR="00D72CF1">
        <w:rPr>
          <w:rFonts w:ascii="Aptos" w:hAnsi="Aptos"/>
          <w:color w:val="000000" w:themeColor="text1"/>
          <w:sz w:val="22"/>
          <w:szCs w:val="22"/>
        </w:rPr>
        <w:t xml:space="preserve">also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significantly impacts her ability to undergo </w:t>
      </w:r>
      <w:r w:rsidR="00D72CF1">
        <w:rPr>
          <w:rFonts w:ascii="Aptos" w:hAnsi="Aptos"/>
          <w:color w:val="000000" w:themeColor="text1"/>
          <w:sz w:val="22"/>
          <w:szCs w:val="22"/>
        </w:rPr>
        <w:t xml:space="preserve">a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>standard gynecological examination, including those using a speculum.</w:t>
      </w:r>
    </w:p>
    <w:p w14:paraId="4F7EA1FA" w14:textId="3BA719C5" w:rsidR="00330156" w:rsidRPr="00A07A06" w:rsidRDefault="00513A90" w:rsidP="00CD7805">
      <w:pPr>
        <w:pStyle w:val="Normal0"/>
        <w:spacing w:after="120"/>
        <w:rPr>
          <w:rFonts w:ascii="Aptos" w:hAnsi="Aptos"/>
          <w:sz w:val="22"/>
          <w:szCs w:val="22"/>
        </w:rPr>
      </w:pPr>
      <w:r w:rsidRPr="03A78C35">
        <w:rPr>
          <w:rFonts w:ascii="Aptos" w:hAnsi="Aptos"/>
          <w:sz w:val="22"/>
          <w:szCs w:val="22"/>
        </w:rPr>
        <w:t xml:space="preserve">During the discussion that followed, she provided an additional history of experiencing vaginal muscle tightness beyond a standard pelvic exam--including painful sex. </w:t>
      </w:r>
      <w:r w:rsidR="0087304B" w:rsidRPr="03A78C35">
        <w:rPr>
          <w:rFonts w:ascii="Aptos" w:hAnsi="Aptos"/>
          <w:sz w:val="22"/>
          <w:szCs w:val="22"/>
        </w:rPr>
        <w:t>Commonly,</w:t>
      </w:r>
      <w:r w:rsidR="006D5F7D" w:rsidRPr="03A78C35">
        <w:rPr>
          <w:rFonts w:ascii="Aptos" w:hAnsi="Aptos"/>
          <w:sz w:val="22"/>
          <w:szCs w:val="22"/>
        </w:rPr>
        <w:t xml:space="preserve"> this </w:t>
      </w:r>
      <w:r w:rsidR="0087304B" w:rsidRPr="03A78C35">
        <w:rPr>
          <w:rFonts w:ascii="Aptos" w:hAnsi="Aptos"/>
          <w:sz w:val="22"/>
          <w:szCs w:val="22"/>
        </w:rPr>
        <w:t xml:space="preserve">condition is associated with an underlying pain syndrome that provokes </w:t>
      </w:r>
      <w:r w:rsidR="43CBEBDA" w:rsidRPr="03A78C35">
        <w:rPr>
          <w:rFonts w:ascii="Aptos" w:hAnsi="Aptos"/>
          <w:sz w:val="22"/>
          <w:szCs w:val="22"/>
        </w:rPr>
        <w:t>pelvic</w:t>
      </w:r>
      <w:r w:rsidR="0087304B" w:rsidRPr="03A78C35">
        <w:rPr>
          <w:rFonts w:ascii="Aptos" w:hAnsi="Aptos"/>
          <w:sz w:val="22"/>
          <w:szCs w:val="22"/>
        </w:rPr>
        <w:t xml:space="preserve"> floor hypertonicity. </w:t>
      </w:r>
      <w:r w:rsidR="00E57FBC" w:rsidRPr="03A78C35">
        <w:rPr>
          <w:rFonts w:ascii="Aptos" w:hAnsi="Aptos"/>
          <w:sz w:val="22"/>
          <w:szCs w:val="22"/>
        </w:rPr>
        <w:t>In this case, the precipitating pain syndrome is likely</w:t>
      </w:r>
      <w:r w:rsidRPr="03A78C35">
        <w:rPr>
          <w:rFonts w:ascii="Aptos" w:hAnsi="Aptos"/>
          <w:sz w:val="22"/>
          <w:szCs w:val="22"/>
        </w:rPr>
        <w:t xml:space="preserve"> </w:t>
      </w:r>
      <w:r w:rsidR="00330156" w:rsidRPr="007E1B7F">
        <w:rPr>
          <w:rFonts w:ascii="Aptos" w:hAnsi="Aptos"/>
          <w:sz w:val="22"/>
          <w:szCs w:val="22"/>
          <w:highlight w:val="yellow"/>
        </w:rPr>
        <w:t>&lt;&lt;</w:t>
      </w:r>
      <w:r w:rsidR="00E57FBC" w:rsidRPr="007E1B7F">
        <w:rPr>
          <w:rFonts w:ascii="Aptos" w:hAnsi="Aptos"/>
          <w:sz w:val="22"/>
          <w:szCs w:val="22"/>
          <w:highlight w:val="yellow"/>
        </w:rPr>
        <w:t>insert</w:t>
      </w:r>
      <w:r w:rsidR="00330156" w:rsidRPr="007E1B7F">
        <w:rPr>
          <w:rFonts w:ascii="Aptos" w:hAnsi="Aptos"/>
          <w:sz w:val="22"/>
          <w:szCs w:val="22"/>
          <w:highlight w:val="yellow"/>
        </w:rPr>
        <w:t xml:space="preserve"> ICD-10 Diagnosis code(s)</w:t>
      </w:r>
      <w:r w:rsidR="009A677F" w:rsidRPr="007E1B7F">
        <w:rPr>
          <w:rFonts w:ascii="Aptos" w:hAnsi="Aptos"/>
          <w:sz w:val="22"/>
          <w:szCs w:val="22"/>
          <w:highlight w:val="yellow"/>
        </w:rPr>
        <w:t xml:space="preserve"> </w:t>
      </w:r>
      <w:r w:rsidR="007E1B7F" w:rsidRPr="007E1B7F">
        <w:rPr>
          <w:rFonts w:ascii="Aptos" w:hAnsi="Aptos"/>
          <w:sz w:val="22"/>
          <w:szCs w:val="22"/>
          <w:highlight w:val="yellow"/>
        </w:rPr>
        <w:t>e.g., N95.2 Atrophic vaginitis, C50.919C Neoplasm of Female Genital Organs</w:t>
      </w:r>
      <w:r w:rsidR="009A677F" w:rsidRPr="007E1B7F">
        <w:rPr>
          <w:rFonts w:ascii="Aptos" w:hAnsi="Aptos"/>
          <w:sz w:val="22"/>
          <w:szCs w:val="22"/>
          <w:highlight w:val="yellow"/>
        </w:rPr>
        <w:t>.</w:t>
      </w:r>
      <w:r w:rsidR="00330156" w:rsidRPr="007E1B7F">
        <w:rPr>
          <w:rFonts w:ascii="Aptos" w:hAnsi="Aptos"/>
          <w:sz w:val="22"/>
          <w:szCs w:val="22"/>
          <w:highlight w:val="yellow"/>
        </w:rPr>
        <w:t>&gt;&gt;</w:t>
      </w:r>
    </w:p>
    <w:p w14:paraId="2BEDAB34" w14:textId="11419888" w:rsidR="003829FB" w:rsidRDefault="00077375" w:rsidP="00C20C69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 w:rsidRPr="00C20C69">
        <w:rPr>
          <w:rFonts w:ascii="Aptos" w:hAnsi="Aptos"/>
          <w:sz w:val="22"/>
          <w:szCs w:val="22"/>
        </w:rPr>
        <w:t xml:space="preserve">In my medical opinion, </w:t>
      </w:r>
      <w:r w:rsidR="007C5913">
        <w:rPr>
          <w:rFonts w:ascii="Aptos" w:hAnsi="Aptos"/>
          <w:sz w:val="22"/>
          <w:szCs w:val="22"/>
        </w:rPr>
        <w:t xml:space="preserve">she </w:t>
      </w:r>
      <w:r w:rsidR="00832238">
        <w:rPr>
          <w:rFonts w:ascii="Aptos" w:hAnsi="Aptos"/>
          <w:sz w:val="22"/>
          <w:szCs w:val="22"/>
        </w:rPr>
        <w:t>requires</w:t>
      </w:r>
      <w:r w:rsidRPr="00C20C69">
        <w:rPr>
          <w:rFonts w:ascii="Aptos" w:hAnsi="Aptos"/>
          <w:sz w:val="22"/>
          <w:szCs w:val="22"/>
        </w:rPr>
        <w:t xml:space="preserve"> vaginal dilation therapy</w:t>
      </w:r>
      <w:r w:rsidR="00901163" w:rsidRPr="00C20C69">
        <w:rPr>
          <w:rFonts w:ascii="Aptos" w:hAnsi="Aptos"/>
          <w:sz w:val="22"/>
          <w:szCs w:val="22"/>
        </w:rPr>
        <w:t xml:space="preserve"> to </w:t>
      </w:r>
      <w:r w:rsidR="00330156" w:rsidRPr="00C20C69">
        <w:rPr>
          <w:rFonts w:ascii="Aptos" w:hAnsi="Aptos"/>
          <w:sz w:val="22"/>
          <w:szCs w:val="22"/>
        </w:rPr>
        <w:t xml:space="preserve">address </w:t>
      </w:r>
      <w:r w:rsidR="00901163" w:rsidRPr="00C20C69">
        <w:rPr>
          <w:rFonts w:ascii="Aptos" w:hAnsi="Aptos"/>
          <w:sz w:val="22"/>
          <w:szCs w:val="22"/>
        </w:rPr>
        <w:t xml:space="preserve">her </w:t>
      </w:r>
      <w:r w:rsidR="00330156" w:rsidRPr="00C20C69">
        <w:rPr>
          <w:rFonts w:ascii="Aptos" w:hAnsi="Aptos"/>
          <w:sz w:val="22"/>
          <w:szCs w:val="22"/>
        </w:rPr>
        <w:t xml:space="preserve">vaginal muscle tightness. </w:t>
      </w:r>
      <w:r w:rsidR="003829FB" w:rsidRPr="00C20C69">
        <w:rPr>
          <w:rFonts w:ascii="Aptos" w:hAnsi="Aptos"/>
          <w:sz w:val="22"/>
          <w:szCs w:val="22"/>
        </w:rPr>
        <w:t xml:space="preserve">The patient was instructed to purchase </w:t>
      </w:r>
      <w:r w:rsidR="000935FB">
        <w:rPr>
          <w:rFonts w:ascii="Aptos" w:hAnsi="Aptos"/>
          <w:sz w:val="22"/>
          <w:szCs w:val="22"/>
        </w:rPr>
        <w:t>and use the</w:t>
      </w:r>
      <w:r w:rsidR="00356BB0">
        <w:rPr>
          <w:rFonts w:ascii="Aptos" w:hAnsi="Aptos"/>
          <w:sz w:val="22"/>
          <w:szCs w:val="22"/>
        </w:rPr>
        <w:t xml:space="preserve"> </w:t>
      </w:r>
      <w:r w:rsidR="00330156" w:rsidRPr="00C20C69">
        <w:rPr>
          <w:rFonts w:ascii="Aptos" w:hAnsi="Aptos"/>
          <w:sz w:val="22"/>
          <w:szCs w:val="22"/>
        </w:rPr>
        <w:t xml:space="preserve">Milli Expanding Vaginal </w:t>
      </w:r>
      <w:r w:rsidR="00832238" w:rsidRPr="00C20C69">
        <w:rPr>
          <w:rFonts w:ascii="Aptos" w:hAnsi="Aptos"/>
          <w:sz w:val="22"/>
          <w:szCs w:val="22"/>
        </w:rPr>
        <w:t>Dilator.</w:t>
      </w:r>
      <w:r w:rsidR="00832238">
        <w:rPr>
          <w:rFonts w:ascii="Aptos" w:hAnsi="Aptos"/>
          <w:sz w:val="22"/>
          <w:szCs w:val="22"/>
        </w:rPr>
        <w:t>*</w:t>
      </w:r>
      <w:r w:rsidR="00330156" w:rsidRPr="00C20C69">
        <w:rPr>
          <w:rFonts w:ascii="Aptos" w:hAnsi="Aptos"/>
          <w:sz w:val="22"/>
          <w:szCs w:val="22"/>
        </w:rPr>
        <w:t xml:space="preserve"> </w:t>
      </w:r>
      <w:r w:rsidR="00AD60B7" w:rsidRPr="00C20C69">
        <w:rPr>
          <w:rFonts w:ascii="Aptos" w:hAnsi="Aptos"/>
          <w:sz w:val="22"/>
          <w:szCs w:val="22"/>
        </w:rPr>
        <w:t xml:space="preserve">This specific </w:t>
      </w:r>
      <w:r w:rsidR="00033683" w:rsidRPr="00C20C69">
        <w:rPr>
          <w:rFonts w:ascii="Aptos" w:hAnsi="Aptos"/>
          <w:sz w:val="22"/>
          <w:szCs w:val="22"/>
        </w:rPr>
        <w:t xml:space="preserve">product </w:t>
      </w:r>
      <w:r w:rsidR="00AD60B7" w:rsidRPr="00C20C69">
        <w:rPr>
          <w:rFonts w:ascii="Aptos" w:hAnsi="Aptos"/>
          <w:sz w:val="22"/>
          <w:szCs w:val="22"/>
        </w:rPr>
        <w:t>allows for gradual, controlled dilation of the vaginal tissue and most closely mimics the insertion and expansion of a standard speculum</w:t>
      </w:r>
      <w:r w:rsidR="00C20C69">
        <w:rPr>
          <w:rFonts w:ascii="Aptos" w:hAnsi="Aptos"/>
          <w:sz w:val="22"/>
          <w:szCs w:val="22"/>
        </w:rPr>
        <w:t xml:space="preserve"> (</w:t>
      </w:r>
      <w:r w:rsidR="00C20C69" w:rsidRPr="00C20C69">
        <w:rPr>
          <w:rFonts w:ascii="Aptos" w:hAnsi="Aptos"/>
          <w:color w:val="000000" w:themeColor="text1"/>
          <w:sz w:val="22"/>
          <w:szCs w:val="22"/>
        </w:rPr>
        <w:t>HCPCS Code: E1399 Durable medical equipment, miscellaneous</w:t>
      </w:r>
      <w:r w:rsidR="00C20C69">
        <w:rPr>
          <w:rFonts w:ascii="Aptos" w:hAnsi="Aptos"/>
          <w:color w:val="000000" w:themeColor="text1"/>
          <w:sz w:val="22"/>
          <w:szCs w:val="22"/>
        </w:rPr>
        <w:t>).</w:t>
      </w:r>
    </w:p>
    <w:p w14:paraId="11E3503E" w14:textId="79AF4180" w:rsidR="00344CE7" w:rsidRPr="00C20C69" w:rsidRDefault="00344CE7" w:rsidP="00C20C69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 w:rsidRPr="00DF7800">
        <w:rPr>
          <w:rFonts w:ascii="Aptos" w:hAnsi="Aptos"/>
          <w:sz w:val="22"/>
          <w:szCs w:val="22"/>
          <w:highlight w:val="yellow"/>
        </w:rPr>
        <w:t>&lt;&lt;</w:t>
      </w:r>
      <w:r w:rsidR="00F10218">
        <w:rPr>
          <w:rFonts w:ascii="Aptos" w:hAnsi="Aptos"/>
          <w:sz w:val="22"/>
          <w:szCs w:val="22"/>
          <w:highlight w:val="yellow"/>
        </w:rPr>
        <w:t>I</w:t>
      </w:r>
      <w:r w:rsidRPr="00DF7800">
        <w:rPr>
          <w:rFonts w:ascii="Aptos" w:hAnsi="Aptos"/>
          <w:sz w:val="22"/>
          <w:szCs w:val="22"/>
          <w:highlight w:val="yellow"/>
        </w:rPr>
        <w:t>nsert</w:t>
      </w:r>
      <w:r w:rsidR="00EE1978">
        <w:rPr>
          <w:rFonts w:ascii="Aptos" w:hAnsi="Aptos"/>
          <w:sz w:val="22"/>
          <w:szCs w:val="22"/>
          <w:highlight w:val="yellow"/>
        </w:rPr>
        <w:t>,</w:t>
      </w:r>
      <w:r w:rsidRPr="00DF7800">
        <w:rPr>
          <w:rFonts w:ascii="Aptos" w:hAnsi="Aptos"/>
          <w:sz w:val="22"/>
          <w:szCs w:val="22"/>
          <w:highlight w:val="yellow"/>
        </w:rPr>
        <w:t xml:space="preserve"> </w:t>
      </w:r>
      <w:r w:rsidR="00EE1978">
        <w:rPr>
          <w:rFonts w:ascii="Aptos" w:hAnsi="Aptos"/>
          <w:sz w:val="22"/>
          <w:szCs w:val="22"/>
          <w:highlight w:val="yellow"/>
        </w:rPr>
        <w:t xml:space="preserve">if relevant, </w:t>
      </w:r>
      <w:r w:rsidRPr="00DF7800">
        <w:rPr>
          <w:rFonts w:ascii="Aptos" w:hAnsi="Aptos"/>
          <w:sz w:val="22"/>
          <w:szCs w:val="22"/>
          <w:highlight w:val="yellow"/>
        </w:rPr>
        <w:t>additional treatments e.g., hormone (replacement) therapy, pelvic floor therapy, psychosexual therapy.&gt;&gt;</w:t>
      </w:r>
    </w:p>
    <w:p w14:paraId="0000001E" w14:textId="3ACC57E6" w:rsidR="00C70AB4" w:rsidRPr="004F5941" w:rsidRDefault="005A1C6E" w:rsidP="004F5941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sz w:val="22"/>
          <w:szCs w:val="22"/>
        </w:rPr>
        <w:t>Regular use of th</w:t>
      </w:r>
      <w:r w:rsidR="000935FB">
        <w:rPr>
          <w:rFonts w:ascii="Aptos" w:hAnsi="Aptos"/>
          <w:sz w:val="22"/>
          <w:szCs w:val="22"/>
        </w:rPr>
        <w:t>e Milli</w:t>
      </w:r>
      <w:r w:rsidR="00265F66" w:rsidRPr="004F5941">
        <w:rPr>
          <w:rFonts w:ascii="Aptos" w:hAnsi="Aptos"/>
          <w:sz w:val="22"/>
          <w:szCs w:val="22"/>
        </w:rPr>
        <w:t xml:space="preserve"> </w:t>
      </w:r>
      <w:r w:rsidR="000935FB">
        <w:rPr>
          <w:rFonts w:ascii="Aptos" w:hAnsi="Aptos"/>
          <w:sz w:val="22"/>
          <w:szCs w:val="22"/>
        </w:rPr>
        <w:t>E</w:t>
      </w:r>
      <w:r>
        <w:rPr>
          <w:rFonts w:ascii="Aptos" w:hAnsi="Aptos"/>
          <w:sz w:val="22"/>
          <w:szCs w:val="22"/>
        </w:rPr>
        <w:t xml:space="preserve">xpanding </w:t>
      </w:r>
      <w:r w:rsidR="000935FB">
        <w:rPr>
          <w:rFonts w:ascii="Aptos" w:hAnsi="Aptos"/>
          <w:sz w:val="22"/>
          <w:szCs w:val="22"/>
        </w:rPr>
        <w:t>V</w:t>
      </w:r>
      <w:r>
        <w:rPr>
          <w:rFonts w:ascii="Aptos" w:hAnsi="Aptos"/>
          <w:sz w:val="22"/>
          <w:szCs w:val="22"/>
        </w:rPr>
        <w:t xml:space="preserve">aginal </w:t>
      </w:r>
      <w:r w:rsidR="000935FB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ilator</w:t>
      </w:r>
      <w:r w:rsidR="00265F66" w:rsidRPr="004F5941">
        <w:rPr>
          <w:rFonts w:ascii="Aptos" w:hAnsi="Aptos"/>
          <w:sz w:val="22"/>
          <w:szCs w:val="22"/>
        </w:rPr>
        <w:t xml:space="preserve"> is medically necessary to </w:t>
      </w:r>
      <w:r w:rsidR="001444E6">
        <w:rPr>
          <w:rFonts w:ascii="Aptos" w:hAnsi="Aptos"/>
          <w:sz w:val="22"/>
          <w:szCs w:val="22"/>
        </w:rPr>
        <w:t xml:space="preserve">facilitate a complete </w:t>
      </w:r>
      <w:r w:rsidR="00265F66" w:rsidRPr="004F5941">
        <w:rPr>
          <w:rFonts w:ascii="Aptos" w:hAnsi="Aptos"/>
          <w:sz w:val="22"/>
          <w:szCs w:val="22"/>
        </w:rPr>
        <w:t xml:space="preserve">gynecological </w:t>
      </w:r>
      <w:r w:rsidR="001444E6">
        <w:rPr>
          <w:rFonts w:ascii="Aptos" w:hAnsi="Aptos"/>
          <w:sz w:val="22"/>
          <w:szCs w:val="22"/>
        </w:rPr>
        <w:t>exam</w:t>
      </w:r>
      <w:r w:rsidR="00265F66" w:rsidRPr="004F5941">
        <w:rPr>
          <w:rFonts w:ascii="Aptos" w:hAnsi="Aptos"/>
          <w:sz w:val="22"/>
          <w:szCs w:val="22"/>
        </w:rPr>
        <w:t xml:space="preserve"> while </w:t>
      </w:r>
      <w:r w:rsidR="001444E6">
        <w:rPr>
          <w:rFonts w:ascii="Aptos" w:hAnsi="Aptos"/>
          <w:sz w:val="22"/>
          <w:szCs w:val="22"/>
        </w:rPr>
        <w:t xml:space="preserve">also </w:t>
      </w:r>
      <w:r w:rsidR="00265F66" w:rsidRPr="004F5941">
        <w:rPr>
          <w:rFonts w:ascii="Aptos" w:hAnsi="Aptos"/>
          <w:sz w:val="22"/>
          <w:szCs w:val="22"/>
        </w:rPr>
        <w:t>managing her vaginismus</w:t>
      </w:r>
      <w:r w:rsidR="004F5941" w:rsidRPr="004F5941">
        <w:rPr>
          <w:rFonts w:ascii="Aptos" w:hAnsi="Aptos"/>
          <w:sz w:val="22"/>
          <w:szCs w:val="22"/>
        </w:rPr>
        <w:t xml:space="preserve"> </w:t>
      </w:r>
      <w:r w:rsidR="004F5941" w:rsidRPr="004F5941">
        <w:rPr>
          <w:rFonts w:ascii="Aptos" w:hAnsi="Aptos"/>
          <w:sz w:val="22"/>
          <w:szCs w:val="22"/>
          <w:highlight w:val="yellow"/>
        </w:rPr>
        <w:t>&lt;&lt;</w:t>
      </w:r>
      <w:r w:rsidR="004F5941" w:rsidRPr="004F5941">
        <w:rPr>
          <w:rFonts w:ascii="Aptos" w:hAnsi="Aptos"/>
          <w:color w:val="000000" w:themeColor="text1"/>
          <w:sz w:val="22"/>
          <w:szCs w:val="22"/>
          <w:highlight w:val="yellow"/>
        </w:rPr>
        <w:t>CPT Procedure Codes: 57400 Manipulation Procedures on the Vagina, 58999 Other Procedures on the Female Genital System</w:t>
      </w:r>
      <w:r w:rsidR="004F5941" w:rsidRPr="004F5941">
        <w:rPr>
          <w:rFonts w:ascii="Aptos" w:hAnsi="Aptos"/>
          <w:sz w:val="22"/>
          <w:szCs w:val="22"/>
          <w:highlight w:val="yellow"/>
        </w:rPr>
        <w:t>&gt;&gt;</w:t>
      </w:r>
      <w:r w:rsidR="00265F66" w:rsidRPr="004F5941">
        <w:rPr>
          <w:rFonts w:ascii="Aptos" w:hAnsi="Aptos"/>
          <w:sz w:val="22"/>
          <w:szCs w:val="22"/>
          <w:highlight w:val="yellow"/>
        </w:rPr>
        <w:t>.</w:t>
      </w:r>
      <w:r w:rsidR="00265F66" w:rsidRPr="004F5941">
        <w:rPr>
          <w:rFonts w:ascii="Aptos" w:hAnsi="Aptos"/>
          <w:sz w:val="22"/>
          <w:szCs w:val="22"/>
        </w:rPr>
        <w:t xml:space="preserve"> </w:t>
      </w:r>
      <w:r w:rsidR="00EC679C" w:rsidRPr="004F5941">
        <w:rPr>
          <w:rFonts w:ascii="Aptos" w:hAnsi="Aptos"/>
          <w:sz w:val="22"/>
          <w:szCs w:val="22"/>
        </w:rPr>
        <w:t xml:space="preserve">Please do not hesitate to reach out to me with further questions. </w:t>
      </w:r>
    </w:p>
    <w:p w14:paraId="00000026" w14:textId="1544E015" w:rsidR="00C70AB4" w:rsidRDefault="00EC679C" w:rsidP="00A644AE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>Sincerely,</w:t>
      </w:r>
      <w:r w:rsidR="007B16D9" w:rsidRPr="00A07A06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Pr="00A07A06">
        <w:rPr>
          <w:rFonts w:ascii="Aptos" w:hAnsi="Aptos"/>
          <w:sz w:val="22"/>
          <w:szCs w:val="22"/>
          <w:highlight w:val="yellow"/>
        </w:rPr>
        <w:t>Insert signature here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="007B16D9" w:rsidRPr="00A07A06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="0073337F" w:rsidRPr="00A07A06">
        <w:rPr>
          <w:rFonts w:ascii="Aptos" w:hAnsi="Aptos"/>
          <w:sz w:val="22"/>
          <w:szCs w:val="22"/>
          <w:highlight w:val="yellow"/>
        </w:rPr>
        <w:t xml:space="preserve">Clinician </w:t>
      </w:r>
      <w:r w:rsidRPr="00A07A06">
        <w:rPr>
          <w:rFonts w:ascii="Aptos" w:hAnsi="Aptos"/>
          <w:sz w:val="22"/>
          <w:szCs w:val="22"/>
          <w:highlight w:val="yellow"/>
        </w:rPr>
        <w:t>First Name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="0073337F" w:rsidRPr="00A07A06">
        <w:rPr>
          <w:rFonts w:ascii="Aptos" w:hAnsi="Aptos"/>
          <w:sz w:val="22"/>
          <w:szCs w:val="22"/>
          <w:highlight w:val="yellow"/>
        </w:rPr>
        <w:t xml:space="preserve">Clinician </w:t>
      </w:r>
      <w:r w:rsidRPr="00A07A06">
        <w:rPr>
          <w:rFonts w:ascii="Aptos" w:hAnsi="Aptos"/>
          <w:sz w:val="22"/>
          <w:szCs w:val="22"/>
          <w:highlight w:val="yellow"/>
        </w:rPr>
        <w:t>Last Name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Pr="00A07A06">
        <w:rPr>
          <w:rFonts w:ascii="Aptos" w:hAnsi="Aptos"/>
          <w:sz w:val="22"/>
          <w:szCs w:val="22"/>
          <w:highlight w:val="yellow"/>
        </w:rPr>
        <w:t xml:space="preserve">, </w:t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Pr="00A07A06">
        <w:rPr>
          <w:rFonts w:ascii="Aptos" w:hAnsi="Aptos"/>
          <w:sz w:val="22"/>
          <w:szCs w:val="22"/>
          <w:highlight w:val="yellow"/>
        </w:rPr>
        <w:t>Credentials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="007B16D9" w:rsidRPr="00A07A06">
        <w:rPr>
          <w:rFonts w:ascii="Aptos" w:hAnsi="Aptos"/>
          <w:sz w:val="22"/>
          <w:szCs w:val="22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TX #######</w:t>
      </w:r>
      <w:r w:rsidR="007B16D9" w:rsidRPr="007C5913">
        <w:rPr>
          <w:rFonts w:ascii="Aptos" w:hAnsi="Aptos"/>
          <w:sz w:val="22"/>
          <w:szCs w:val="22"/>
          <w:highlight w:val="yellow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EIN ##-#######</w:t>
      </w:r>
      <w:r w:rsidR="007B16D9" w:rsidRPr="007C5913">
        <w:rPr>
          <w:rFonts w:ascii="Aptos" w:hAnsi="Aptos"/>
          <w:sz w:val="22"/>
          <w:szCs w:val="22"/>
          <w:highlight w:val="yellow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NPI ##########</w:t>
      </w:r>
    </w:p>
    <w:p w14:paraId="5AC31DF6" w14:textId="77777777" w:rsidR="00C30B17" w:rsidRPr="00C30B17" w:rsidRDefault="00C30B17" w:rsidP="00C30B17"/>
    <w:p w14:paraId="50B7F99D" w14:textId="77777777" w:rsidR="00C30B17" w:rsidRPr="00C30B17" w:rsidRDefault="00C30B17" w:rsidP="00C30B17"/>
    <w:p w14:paraId="6AA36F37" w14:textId="77777777" w:rsidR="00C30B17" w:rsidRPr="00C30B17" w:rsidRDefault="00C30B17" w:rsidP="00C30B17"/>
    <w:sectPr w:rsidR="00C30B17" w:rsidRPr="00C30B17" w:rsidSect="007B16D9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F60C3" w14:textId="77777777" w:rsidR="001459CD" w:rsidRDefault="001459CD">
      <w:r>
        <w:separator/>
      </w:r>
    </w:p>
  </w:endnote>
  <w:endnote w:type="continuationSeparator" w:id="0">
    <w:p w14:paraId="55F43CAA" w14:textId="77777777" w:rsidR="001459CD" w:rsidRDefault="001459CD">
      <w:r>
        <w:continuationSeparator/>
      </w:r>
    </w:p>
  </w:endnote>
  <w:endnote w:type="continuationNotice" w:id="1">
    <w:p w14:paraId="39880138" w14:textId="77777777" w:rsidR="001459CD" w:rsidRDefault="00145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3A6A" w14:textId="01310C51" w:rsidR="00FE1F29" w:rsidRPr="008D22C8" w:rsidRDefault="00FE1F29" w:rsidP="00FE1F29">
    <w:pPr>
      <w:pStyle w:val="Footer"/>
      <w:rPr>
        <w:rFonts w:ascii="Aptos" w:hAnsi="Aptos"/>
        <w:sz w:val="20"/>
        <w:szCs w:val="20"/>
      </w:rPr>
    </w:pPr>
    <w:r w:rsidRPr="008D22C8">
      <w:rPr>
        <w:rFonts w:ascii="Aptos" w:hAnsi="Aptos"/>
        <w:sz w:val="20"/>
        <w:szCs w:val="20"/>
      </w:rPr>
      <w:t xml:space="preserve">*FDA Clearance for over-the-counter sale of the Milli Expanding Vaginal Dilator </w:t>
    </w:r>
    <w:r w:rsidR="00C30B17" w:rsidRPr="00C30B17">
      <w:rPr>
        <w:rFonts w:ascii="Aptos" w:hAnsi="Aptos"/>
        <w:sz w:val="20"/>
        <w:szCs w:val="20"/>
      </w:rPr>
      <w:t>https://www.accessdata.fda.gov/cdrh_docs/pdf22/K220035.pdf</w:t>
    </w:r>
  </w:p>
  <w:p w14:paraId="01CAAB4C" w14:textId="0EBF5CF6" w:rsidR="007B16D9" w:rsidRPr="007B16D9" w:rsidRDefault="00FE1F29" w:rsidP="00F721A8">
    <w:pPr>
      <w:pStyle w:val="Footer"/>
      <w:jc w:val="right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>MKT34</w:t>
    </w:r>
    <w:r w:rsidR="00F721A8">
      <w:rPr>
        <w:rFonts w:ascii="Aptos" w:hAnsi="Aptos"/>
        <w:sz w:val="18"/>
        <w:szCs w:val="18"/>
      </w:rPr>
      <w:t>26</w:t>
    </w:r>
    <w:r>
      <w:rPr>
        <w:rFonts w:ascii="Aptos" w:hAnsi="Aptos"/>
        <w:sz w:val="18"/>
        <w:szCs w:val="18"/>
      </w:rPr>
      <w:t>.A</w:t>
    </w:r>
    <w:r w:rsidR="00F721A8">
      <w:rPr>
        <w:rFonts w:ascii="Aptos" w:hAnsi="Aptos"/>
        <w:sz w:val="18"/>
        <w:szCs w:val="18"/>
      </w:rPr>
      <w:t xml:space="preserve"> </w:t>
    </w:r>
    <w:r w:rsidR="00F721A8">
      <w:rPr>
        <w:rFonts w:ascii="Aptos" w:hAnsi="Aptos"/>
        <w:sz w:val="18"/>
        <w:szCs w:val="18"/>
      </w:rPr>
      <w:tab/>
    </w:r>
    <w:r w:rsidR="00F721A8">
      <w:rPr>
        <w:rFonts w:ascii="Aptos" w:hAnsi="Aptos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9765" w14:textId="77777777" w:rsidR="001459CD" w:rsidRDefault="001459CD">
      <w:r>
        <w:separator/>
      </w:r>
    </w:p>
  </w:footnote>
  <w:footnote w:type="continuationSeparator" w:id="0">
    <w:p w14:paraId="333F6B1B" w14:textId="77777777" w:rsidR="001459CD" w:rsidRDefault="001459CD">
      <w:r>
        <w:continuationSeparator/>
      </w:r>
    </w:p>
  </w:footnote>
  <w:footnote w:type="continuationNotice" w:id="1">
    <w:p w14:paraId="534AE5EB" w14:textId="77777777" w:rsidR="001459CD" w:rsidRDefault="00145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D7F8" w14:textId="60C56812" w:rsidR="007B5016" w:rsidRPr="00A211B3" w:rsidRDefault="00A644AE" w:rsidP="00A644A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ptos" w:hAnsi="Aptos"/>
      </w:rPr>
    </w:pPr>
    <w:r w:rsidRPr="00A644AE">
      <w:rPr>
        <w:rFonts w:ascii="Aptos" w:hAnsi="Aptos"/>
        <w:highlight w:val="yellow"/>
      </w:rPr>
      <w:t>&lt;&lt;Clinical Practice Letterhead&gt;&gt;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D44"/>
    <w:multiLevelType w:val="hybridMultilevel"/>
    <w:tmpl w:val="F35E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A34"/>
    <w:multiLevelType w:val="hybridMultilevel"/>
    <w:tmpl w:val="EBE07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5B76F"/>
    <w:multiLevelType w:val="multilevel"/>
    <w:tmpl w:val="613CB6F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FEF472C"/>
    <w:multiLevelType w:val="multilevel"/>
    <w:tmpl w:val="C92AD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BD33C8"/>
    <w:multiLevelType w:val="hybridMultilevel"/>
    <w:tmpl w:val="A068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21675">
    <w:abstractNumId w:val="2"/>
  </w:num>
  <w:num w:numId="2" w16cid:durableId="1012218374">
    <w:abstractNumId w:val="3"/>
  </w:num>
  <w:num w:numId="3" w16cid:durableId="643050188">
    <w:abstractNumId w:val="0"/>
  </w:num>
  <w:num w:numId="4" w16cid:durableId="493765454">
    <w:abstractNumId w:val="4"/>
  </w:num>
  <w:num w:numId="5" w16cid:durableId="214323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B6A5BA"/>
    <w:rsid w:val="00026AFA"/>
    <w:rsid w:val="00033683"/>
    <w:rsid w:val="0003704D"/>
    <w:rsid w:val="00047B62"/>
    <w:rsid w:val="00077375"/>
    <w:rsid w:val="00086946"/>
    <w:rsid w:val="000935FB"/>
    <w:rsid w:val="000B012F"/>
    <w:rsid w:val="000C0586"/>
    <w:rsid w:val="000D46A6"/>
    <w:rsid w:val="001202A4"/>
    <w:rsid w:val="001444E6"/>
    <w:rsid w:val="001459CD"/>
    <w:rsid w:val="00151419"/>
    <w:rsid w:val="00162F57"/>
    <w:rsid w:val="001A7385"/>
    <w:rsid w:val="001C7F3F"/>
    <w:rsid w:val="00202A38"/>
    <w:rsid w:val="00215D1E"/>
    <w:rsid w:val="0023595D"/>
    <w:rsid w:val="00265F66"/>
    <w:rsid w:val="00281E31"/>
    <w:rsid w:val="00294190"/>
    <w:rsid w:val="002A5912"/>
    <w:rsid w:val="002E28BD"/>
    <w:rsid w:val="002F3BF5"/>
    <w:rsid w:val="00320108"/>
    <w:rsid w:val="00330156"/>
    <w:rsid w:val="00337C9E"/>
    <w:rsid w:val="00344CE7"/>
    <w:rsid w:val="00346C74"/>
    <w:rsid w:val="00356BB0"/>
    <w:rsid w:val="003829FB"/>
    <w:rsid w:val="003D0A92"/>
    <w:rsid w:val="003E0BCE"/>
    <w:rsid w:val="003F4B5A"/>
    <w:rsid w:val="004129DA"/>
    <w:rsid w:val="004254A4"/>
    <w:rsid w:val="00481FB3"/>
    <w:rsid w:val="004D26FF"/>
    <w:rsid w:val="004F5941"/>
    <w:rsid w:val="00513A90"/>
    <w:rsid w:val="0053047C"/>
    <w:rsid w:val="005363DB"/>
    <w:rsid w:val="005A1C6E"/>
    <w:rsid w:val="005A3877"/>
    <w:rsid w:val="005E1CEB"/>
    <w:rsid w:val="006039E3"/>
    <w:rsid w:val="006560AB"/>
    <w:rsid w:val="006712E1"/>
    <w:rsid w:val="006A171C"/>
    <w:rsid w:val="006C7EE3"/>
    <w:rsid w:val="006D5F7D"/>
    <w:rsid w:val="006E5237"/>
    <w:rsid w:val="006F487A"/>
    <w:rsid w:val="00704DF7"/>
    <w:rsid w:val="0073337F"/>
    <w:rsid w:val="00763F42"/>
    <w:rsid w:val="0078015A"/>
    <w:rsid w:val="007B16D9"/>
    <w:rsid w:val="007B181B"/>
    <w:rsid w:val="007B5016"/>
    <w:rsid w:val="007C1A70"/>
    <w:rsid w:val="007C5913"/>
    <w:rsid w:val="007E1B7F"/>
    <w:rsid w:val="007E68A4"/>
    <w:rsid w:val="008064B8"/>
    <w:rsid w:val="00832238"/>
    <w:rsid w:val="008607C5"/>
    <w:rsid w:val="0087304B"/>
    <w:rsid w:val="008845C9"/>
    <w:rsid w:val="008A265F"/>
    <w:rsid w:val="00901163"/>
    <w:rsid w:val="00942DB9"/>
    <w:rsid w:val="009530D7"/>
    <w:rsid w:val="00981256"/>
    <w:rsid w:val="009A0AA6"/>
    <w:rsid w:val="009A677F"/>
    <w:rsid w:val="00A07A06"/>
    <w:rsid w:val="00A211B3"/>
    <w:rsid w:val="00A3539D"/>
    <w:rsid w:val="00A63736"/>
    <w:rsid w:val="00A644AE"/>
    <w:rsid w:val="00A64EB5"/>
    <w:rsid w:val="00A727BD"/>
    <w:rsid w:val="00A74B0D"/>
    <w:rsid w:val="00A8468E"/>
    <w:rsid w:val="00A8689E"/>
    <w:rsid w:val="00AA6FCB"/>
    <w:rsid w:val="00AB3AA0"/>
    <w:rsid w:val="00AB6F1F"/>
    <w:rsid w:val="00AC0476"/>
    <w:rsid w:val="00AD3428"/>
    <w:rsid w:val="00AD60B7"/>
    <w:rsid w:val="00BB0675"/>
    <w:rsid w:val="00BE50DC"/>
    <w:rsid w:val="00C01D95"/>
    <w:rsid w:val="00C113FF"/>
    <w:rsid w:val="00C20C69"/>
    <w:rsid w:val="00C30B17"/>
    <w:rsid w:val="00C41248"/>
    <w:rsid w:val="00C70AB4"/>
    <w:rsid w:val="00C87847"/>
    <w:rsid w:val="00CA12EB"/>
    <w:rsid w:val="00CB7D90"/>
    <w:rsid w:val="00CC3127"/>
    <w:rsid w:val="00CD1BB5"/>
    <w:rsid w:val="00CD3D67"/>
    <w:rsid w:val="00CD7805"/>
    <w:rsid w:val="00CE449E"/>
    <w:rsid w:val="00D61E85"/>
    <w:rsid w:val="00D72962"/>
    <w:rsid w:val="00D72CF1"/>
    <w:rsid w:val="00D75175"/>
    <w:rsid w:val="00DA32E5"/>
    <w:rsid w:val="00DD0E23"/>
    <w:rsid w:val="00DD3CE2"/>
    <w:rsid w:val="00DD6069"/>
    <w:rsid w:val="00E57811"/>
    <w:rsid w:val="00E57FBC"/>
    <w:rsid w:val="00E96D1A"/>
    <w:rsid w:val="00EA29BE"/>
    <w:rsid w:val="00EA3F7E"/>
    <w:rsid w:val="00EC0CD7"/>
    <w:rsid w:val="00EC679C"/>
    <w:rsid w:val="00EE1978"/>
    <w:rsid w:val="00EF53C7"/>
    <w:rsid w:val="00F0288F"/>
    <w:rsid w:val="00F10218"/>
    <w:rsid w:val="00F171F9"/>
    <w:rsid w:val="00F721A8"/>
    <w:rsid w:val="00FD3AEC"/>
    <w:rsid w:val="00FE0650"/>
    <w:rsid w:val="00FE1F29"/>
    <w:rsid w:val="03A78C35"/>
    <w:rsid w:val="23B6A5BA"/>
    <w:rsid w:val="43CBEBDA"/>
    <w:rsid w:val="43F732E1"/>
    <w:rsid w:val="5988F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8807C"/>
  <w15:docId w15:val="{4596CC64-012A-49FB-A7BA-DEB0CF5E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753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9A"/>
  </w:style>
  <w:style w:type="paragraph" w:styleId="Footer">
    <w:name w:val="footer"/>
    <w:basedOn w:val="Normal0"/>
    <w:link w:val="FooterChar"/>
    <w:uiPriority w:val="99"/>
    <w:unhideWhenUsed/>
    <w:rsid w:val="00753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9A"/>
  </w:style>
  <w:style w:type="table" w:styleId="TableGrid">
    <w:name w:val="Table Grid"/>
    <w:basedOn w:val="NormalTable0"/>
    <w:uiPriority w:val="39"/>
    <w:rsid w:val="0075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42733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DA5D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7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0"/>
    <w:uiPriority w:val="34"/>
    <w:qFormat/>
    <w:rsid w:val="00726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01D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unhideWhenUsed/>
    <w:rsid w:val="007D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1D"/>
    <w:rPr>
      <w:b/>
      <w:bCs/>
      <w:sz w:val="20"/>
      <w:szCs w:val="20"/>
    </w:rPr>
  </w:style>
  <w:style w:type="character" w:customStyle="1" w:styleId="il">
    <w:name w:val="il"/>
    <w:basedOn w:val="DefaultParagraphFont"/>
    <w:rsid w:val="007D701D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sid w:val="00A07A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fRSHdnyrL9G0Bw56kYYlCTHMA==">AMUW2mUk86dn+0qudR9PzhEBJxZWpJwziC+i3DDLqgp4yJzmWrNt4BUfcHrqnuJ/HVJ6INGJ8hbCIY2P5fwXH3VqZZERhr3U5OPGeirq4a+yB1AXTt6tuG0=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87a5-863b-43f8-ba60-956c9d9199e3" xsi:nil="true"/>
    <lcf76f155ced4ddcb4097134ff3c332f xmlns="4d425b71-494b-434b-b40a-2341e53747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17305251AA40976D7DB43D3AC1E1" ma:contentTypeVersion="15" ma:contentTypeDescription="Create a new document." ma:contentTypeScope="" ma:versionID="7991ccff1cf1a2a18bd9229eb586955f">
  <xsd:schema xmlns:xsd="http://www.w3.org/2001/XMLSchema" xmlns:xs="http://www.w3.org/2001/XMLSchema" xmlns:p="http://schemas.microsoft.com/office/2006/metadata/properties" xmlns:ns2="4d425b71-494b-434b-b40a-2341e5374787" xmlns:ns3="ece687a5-863b-43f8-ba60-956c9d9199e3" targetNamespace="http://schemas.microsoft.com/office/2006/metadata/properties" ma:root="true" ma:fieldsID="81d87b0d46bc3d2b7da5c055865fc3dc" ns2:_="" ns3:_="">
    <xsd:import namespace="4d425b71-494b-434b-b40a-2341e5374787"/>
    <xsd:import namespace="ece687a5-863b-43f8-ba60-956c9d919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5b71-494b-434b-b40a-2341e5374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1058a6-f9dd-44b9-a037-40d75f0ef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87a5-863b-43f8-ba60-956c9d919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e7a23-14b3-4f9b-b6f4-6e2abeb914eb}" ma:internalName="TaxCatchAll" ma:showField="CatchAllData" ma:web="ece687a5-863b-43f8-ba60-956c9d919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86873-E4BF-4378-92E7-D5D5D1AAA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3719A54-DE99-4B5F-A8A0-31E92BA8DC75}">
  <ds:schemaRefs>
    <ds:schemaRef ds:uri="http://schemas.microsoft.com/office/2006/metadata/properties"/>
    <ds:schemaRef ds:uri="http://schemas.microsoft.com/office/infopath/2007/PartnerControls"/>
    <ds:schemaRef ds:uri="ece687a5-863b-43f8-ba60-956c9d9199e3"/>
    <ds:schemaRef ds:uri="4d425b71-494b-434b-b40a-2341e5374787"/>
  </ds:schemaRefs>
</ds:datastoreItem>
</file>

<file path=customXml/itemProps4.xml><?xml version="1.0" encoding="utf-8"?>
<ds:datastoreItem xmlns:ds="http://schemas.openxmlformats.org/officeDocument/2006/customXml" ds:itemID="{6F7B9629-7178-4D50-8A4D-9F6DF2FC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25b71-494b-434b-b40a-2341e5374787"/>
    <ds:schemaRef ds:uri="ece687a5-863b-43f8-ba60-956c9d919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Sutton</dc:creator>
  <cp:lastModifiedBy>JayR Johns</cp:lastModifiedBy>
  <cp:revision>15</cp:revision>
  <cp:lastPrinted>2024-10-03T22:09:00Z</cp:lastPrinted>
  <dcterms:created xsi:type="dcterms:W3CDTF">2024-09-26T14:47:00Z</dcterms:created>
  <dcterms:modified xsi:type="dcterms:W3CDTF">2024-10-08T00:22:00Z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9f45438ae941711bbaf9ff83b8671de9b591d493536938bc090998b1aa4c12af</vt:lpwstr>
  </property>
  <property fmtid="{D5CDD505-2E9C-101B-9397-08002B2CF9AE}" pid="4" name="ContentTypeId">
    <vt:lpwstr>0x01010068AE17305251AA40976D7DB43D3AC1E1</vt:lpwstr>
  </property>
</Properties>
</file>